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Pr="00EF660D" w:rsidRDefault="0039723E" w:rsidP="0039723E">
      <w:pPr>
        <w:jc w:val="center"/>
        <w:rPr>
          <w:b/>
          <w:color w:val="002060"/>
          <w:sz w:val="28"/>
          <w:szCs w:val="28"/>
        </w:rPr>
      </w:pPr>
      <w:proofErr w:type="spellStart"/>
      <w:r>
        <w:rPr>
          <w:b/>
          <w:color w:val="002060"/>
          <w:sz w:val="28"/>
          <w:szCs w:val="28"/>
        </w:rPr>
        <w:t>Провоторова</w:t>
      </w:r>
      <w:proofErr w:type="spellEnd"/>
      <w:r>
        <w:rPr>
          <w:b/>
          <w:color w:val="002060"/>
          <w:sz w:val="28"/>
          <w:szCs w:val="28"/>
        </w:rPr>
        <w:t xml:space="preserve"> Елена Васильевна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39723E" w:rsidP="0039723E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ГБУСОРК «Центр помощи детям №5»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39723E" w:rsidRPr="0039723E" w:rsidRDefault="0039723E" w:rsidP="0039723E">
      <w:pPr>
        <w:spacing w:line="360" w:lineRule="auto"/>
        <w:ind w:firstLine="708"/>
        <w:rPr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>Хоть мой опыт не велик в социальной сфере, но считаю, что основной целью работы с пожилыми людьми является установление основных социальных проблем пожилых и старых людей.</w:t>
      </w:r>
    </w:p>
    <w:p w:rsidR="0039723E" w:rsidRPr="0039723E" w:rsidRDefault="0039723E" w:rsidP="0039723E">
      <w:pPr>
        <w:tabs>
          <w:tab w:val="left" w:pos="1038"/>
        </w:tabs>
        <w:spacing w:line="360" w:lineRule="auto"/>
        <w:rPr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ab/>
        <w:t xml:space="preserve">Ритм старения существенно зависит от образа жизни пожилых людей, их положения </w:t>
      </w:r>
      <w:proofErr w:type="gramStart"/>
      <w:r w:rsidRPr="0039723E">
        <w:rPr>
          <w:color w:val="000000"/>
          <w:sz w:val="22"/>
          <w:szCs w:val="22"/>
          <w:shd w:val="clear" w:color="auto" w:fill="FFFFFF"/>
        </w:rPr>
        <w:t>в</w:t>
      </w:r>
      <w:proofErr w:type="gramEnd"/>
      <w:r w:rsidRPr="0039723E">
        <w:rPr>
          <w:color w:val="000000"/>
          <w:sz w:val="22"/>
          <w:szCs w:val="22"/>
          <w:shd w:val="clear" w:color="auto" w:fill="FFFFFF"/>
        </w:rPr>
        <w:t xml:space="preserve"> семье, уровня жизни, условий труда, социальных и психологических факторов. </w:t>
      </w:r>
      <w:proofErr w:type="gramStart"/>
      <w:r w:rsidRPr="0039723E">
        <w:rPr>
          <w:color w:val="000000"/>
          <w:sz w:val="22"/>
          <w:szCs w:val="22"/>
          <w:shd w:val="clear" w:color="auto" w:fill="FFFFFF"/>
        </w:rPr>
        <w:t>Среди пожилых людей выделяются самые разные группы: бодрые, физически здоровые; больные; живущие в семьях; одинокие; довольные уходом на пенсию; еще работающие, но тяготящиеся работой; несчастные, отчаявшиеся в жизни; малоподвижные домоседы; проводящие интенсивно, разнообразно свой досуг и т. д.</w:t>
      </w:r>
      <w:proofErr w:type="gramEnd"/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Для того</w:t>
      </w:r>
      <w:proofErr w:type="gramStart"/>
      <w:r w:rsidRPr="0039723E">
        <w:rPr>
          <w:color w:val="000000"/>
          <w:sz w:val="22"/>
          <w:szCs w:val="22"/>
        </w:rPr>
        <w:t>,</w:t>
      </w:r>
      <w:proofErr w:type="gramEnd"/>
      <w:r w:rsidRPr="0039723E">
        <w:rPr>
          <w:color w:val="000000"/>
          <w:sz w:val="22"/>
          <w:szCs w:val="22"/>
        </w:rPr>
        <w:t xml:space="preserve"> чтобы работать с пожилыми и старыми людьми, нужно знать их социальное положение (в прошлом и настоящем), особенности психики, материальные и духовные потребности. Нужно хорошо представлять социальные проблемы пожилых людей. Ими являются: ухудшение здоровья; поддержание приемлемого материального уровня жизни; получение качественной медицинской помощи; изменение образа жизни и адаптация к новым условиям жизни; ограничение жизнедеятельности.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>Переход человека в группу пожилых людей изменяет его жизнь, которая приобретает ряд новых, далеко не всегда благоприятных и желательных черт. Возникает проблема социальной адаптации пожилых и старых людей.</w:t>
      </w:r>
    </w:p>
    <w:p w:rsidR="0039723E" w:rsidRPr="0039723E" w:rsidRDefault="0039723E" w:rsidP="0039723E">
      <w:pPr>
        <w:spacing w:line="360" w:lineRule="auto"/>
        <w:ind w:firstLine="708"/>
        <w:rPr>
          <w:color w:val="000000"/>
          <w:sz w:val="22"/>
          <w:szCs w:val="22"/>
          <w:shd w:val="clear" w:color="auto" w:fill="FFFFFF"/>
        </w:rPr>
      </w:pPr>
      <w:proofErr w:type="gramStart"/>
      <w:r w:rsidRPr="0039723E">
        <w:rPr>
          <w:color w:val="000000"/>
          <w:sz w:val="22"/>
          <w:szCs w:val="22"/>
          <w:shd w:val="clear" w:color="auto" w:fill="FFFFFF"/>
        </w:rPr>
        <w:t xml:space="preserve">К сожалению, типичными личностными проявлениями старого человека принято считать: снижение самооценки, неуверенность в себе, недовольство собой; опасение одиночества, беспомощности, обнищания, смерти; угрюмость, раздражительность, пессимизм; снижение интереса к новому – отсюда брюзжание, ворчливость; замыкание интересов на себе – эгоистичность, </w:t>
      </w:r>
      <w:proofErr w:type="spellStart"/>
      <w:r w:rsidRPr="0039723E">
        <w:rPr>
          <w:color w:val="000000"/>
          <w:sz w:val="22"/>
          <w:szCs w:val="22"/>
          <w:shd w:val="clear" w:color="auto" w:fill="FFFFFF"/>
        </w:rPr>
        <w:t>эгоцентричность</w:t>
      </w:r>
      <w:proofErr w:type="spellEnd"/>
      <w:r w:rsidRPr="0039723E">
        <w:rPr>
          <w:color w:val="000000"/>
          <w:sz w:val="22"/>
          <w:szCs w:val="22"/>
          <w:shd w:val="clear" w:color="auto" w:fill="FFFFFF"/>
        </w:rPr>
        <w:t>, повышенное внимание к своему здоровью; неуверенность в завтрашнем дне – всё это делает стариков мелочными, скупыми, сверхосторожными, педантичными, консервативными, малоинициативными.</w:t>
      </w:r>
      <w:proofErr w:type="gramEnd"/>
    </w:p>
    <w:p w:rsidR="0039723E" w:rsidRPr="0039723E" w:rsidRDefault="0039723E" w:rsidP="0039723E">
      <w:pPr>
        <w:spacing w:line="360" w:lineRule="auto"/>
        <w:ind w:firstLine="708"/>
        <w:rPr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lastRenderedPageBreak/>
        <w:t>Пожилые и старые люди представляют собой особую категорию населения, которая крайне неоднородна по возрастным и другим характеристикам. Они больше, чем кто-либо, нуждаются в поддержке и участии. Именно в связи с данными обстоятельствами пожилые люди как особая социальная группа нуждаются в повышенном внимании общества и государства и представляют собой специфический объект социальной работы.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>Проблема социальной работы с пожилыми и старыми людьми имеет общегосударственное значение</w:t>
      </w:r>
      <w:proofErr w:type="gramStart"/>
      <w:r w:rsidRPr="0039723E">
        <w:rPr>
          <w:color w:val="000000"/>
          <w:sz w:val="22"/>
          <w:szCs w:val="22"/>
          <w:shd w:val="clear" w:color="auto" w:fill="FFFFFF"/>
        </w:rPr>
        <w:t>.</w:t>
      </w:r>
      <w:proofErr w:type="gramEnd"/>
      <w:r w:rsidRPr="0039723E">
        <w:rPr>
          <w:color w:val="000000"/>
          <w:sz w:val="22"/>
          <w:szCs w:val="22"/>
          <w:shd w:val="clear" w:color="auto" w:fill="FFFFFF"/>
        </w:rPr>
        <w:t> </w:t>
      </w:r>
      <w:r w:rsidRPr="0039723E">
        <w:rPr>
          <w:color w:val="000000"/>
          <w:sz w:val="22"/>
          <w:szCs w:val="22"/>
        </w:rPr>
        <w:t> </w:t>
      </w:r>
      <w:proofErr w:type="gramStart"/>
      <w:r w:rsidRPr="0039723E">
        <w:rPr>
          <w:color w:val="000000"/>
          <w:sz w:val="22"/>
          <w:szCs w:val="22"/>
        </w:rPr>
        <w:t>о</w:t>
      </w:r>
      <w:proofErr w:type="gramEnd"/>
      <w:r w:rsidRPr="0039723E">
        <w:rPr>
          <w:color w:val="000000"/>
          <w:sz w:val="22"/>
          <w:szCs w:val="22"/>
        </w:rPr>
        <w:t>сновная задача психолого-социальной помощи – это социальная адаптация, то есть процесс активного приспособления индивида к условиям социальной среды. Для этого необходимы следующие меры: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организация психологической, консультативной помощи (личные проблемы, конфликты в семье, стрессы);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мероприятия по организации досуга (организация клубов по интересам, студий народного творчества, спортивные мероприятия, привлечение к общественной деятельности, культурной жизни);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использование информационных методов (различные встречи, беседы, вечера вопросов и ответов);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решение проблем трудоустройства пожилых людей;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патронаж семей, в которых живут престарелые люди (с согласия семьи и самого престарелого);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 xml:space="preserve">- привлечение к работе </w:t>
      </w:r>
      <w:proofErr w:type="gramStart"/>
      <w:r w:rsidRPr="0039723E">
        <w:rPr>
          <w:color w:val="000000"/>
          <w:sz w:val="22"/>
          <w:szCs w:val="22"/>
        </w:rPr>
        <w:t>религиозных</w:t>
      </w:r>
      <w:proofErr w:type="gramEnd"/>
      <w:r w:rsidRPr="0039723E">
        <w:rPr>
          <w:color w:val="000000"/>
          <w:sz w:val="22"/>
          <w:szCs w:val="22"/>
        </w:rPr>
        <w:t xml:space="preserve"> организаций;</w:t>
      </w:r>
    </w:p>
    <w:p w:rsidR="0039723E" w:rsidRPr="0039723E" w:rsidRDefault="0039723E" w:rsidP="0039723E">
      <w:pPr>
        <w:spacing w:line="360" w:lineRule="auto"/>
        <w:rPr>
          <w:color w:val="000000"/>
          <w:sz w:val="22"/>
          <w:szCs w:val="22"/>
          <w:shd w:val="clear" w:color="auto" w:fill="FFFFFF"/>
        </w:rPr>
      </w:pPr>
      <w:r w:rsidRPr="0039723E">
        <w:rPr>
          <w:color w:val="000000"/>
          <w:sz w:val="22"/>
          <w:szCs w:val="22"/>
          <w:shd w:val="clear" w:color="auto" w:fill="FFFFFF"/>
        </w:rPr>
        <w:t xml:space="preserve">- социальное попечительство над пожилыми людьми; </w:t>
      </w:r>
    </w:p>
    <w:p w:rsidR="0039723E" w:rsidRPr="0039723E" w:rsidRDefault="0039723E" w:rsidP="0039723E">
      <w:pPr>
        <w:spacing w:line="360" w:lineRule="auto"/>
        <w:rPr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>- адресная социальная помощь пожилым людям.</w:t>
      </w:r>
    </w:p>
    <w:p w:rsidR="0039723E" w:rsidRPr="0039723E" w:rsidRDefault="0039723E" w:rsidP="0039723E">
      <w:pPr>
        <w:spacing w:line="360" w:lineRule="auto"/>
        <w:ind w:firstLine="708"/>
        <w:rPr>
          <w:sz w:val="22"/>
          <w:szCs w:val="22"/>
        </w:rPr>
      </w:pPr>
      <w:r w:rsidRPr="0039723E">
        <w:rPr>
          <w:color w:val="000000"/>
          <w:sz w:val="22"/>
          <w:szCs w:val="22"/>
          <w:shd w:val="clear" w:color="auto" w:fill="FFFFFF"/>
        </w:rPr>
        <w:t>Все направления социальной работы тесно взаимосвязаны друг с другом и служат одной цели: восстановлению нарушенных или ослабленных, утраченных общественных связей и отношений, утрата которых произошла в результате возраста, тяжелого заболевания, инвалидности.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В заключении хочу сказать, что в дальнейшем </w:t>
      </w:r>
      <w:r w:rsidRPr="0039723E">
        <w:rPr>
          <w:bCs/>
          <w:color w:val="000000"/>
          <w:sz w:val="22"/>
          <w:szCs w:val="22"/>
          <w:bdr w:val="none" w:sz="0" w:space="0" w:color="auto" w:frame="1"/>
        </w:rPr>
        <w:t>необходимо: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способствовать восстановлению атмосферы милосердия, гуманизма по отношению к пожилым и старым людям. Следует объединить усилия государства и церкви; возродить многовековой опыт работы в этой сфере;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разрабатывать законодательную базу социальной работы с данной возрастной категорией;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готовить кадры; разрабатывать социальные технологии;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в связи с увеличивающимся значением работы центров социального обслуживания разрабатывать типовые проекты для строительства центров; выделять современную технику для этих центров;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решать проблему занятости пожилых людей, для этого усовершенствовать законодательство о труде лиц пожилого возраста;</w:t>
      </w:r>
    </w:p>
    <w:p w:rsidR="0039723E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>- создать банк данных пожилых и старых людей, нуждающихся в конкретных видах помощи;</w:t>
      </w:r>
    </w:p>
    <w:p w:rsidR="00EB5C22" w:rsidRPr="0039723E" w:rsidRDefault="0039723E" w:rsidP="0039723E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2"/>
          <w:szCs w:val="22"/>
        </w:rPr>
      </w:pPr>
      <w:r w:rsidRPr="0039723E">
        <w:rPr>
          <w:color w:val="000000"/>
          <w:sz w:val="22"/>
          <w:szCs w:val="22"/>
        </w:rPr>
        <w:t xml:space="preserve">- улучшить качество </w:t>
      </w:r>
      <w:proofErr w:type="gramStart"/>
      <w:r w:rsidRPr="0039723E">
        <w:rPr>
          <w:color w:val="000000"/>
          <w:sz w:val="22"/>
          <w:szCs w:val="22"/>
        </w:rPr>
        <w:t>медико-социальной</w:t>
      </w:r>
      <w:proofErr w:type="gramEnd"/>
      <w:r w:rsidRPr="0039723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и психологической помощи.</w:t>
      </w:r>
    </w:p>
    <w:sectPr w:rsidR="00EB5C22" w:rsidRPr="0039723E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AC" w:rsidRDefault="00DC29AC" w:rsidP="00EF660D">
      <w:r>
        <w:separator/>
      </w:r>
    </w:p>
  </w:endnote>
  <w:endnote w:type="continuationSeparator" w:id="0">
    <w:p w:rsidR="00DC29AC" w:rsidRDefault="00DC29AC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AC" w:rsidRDefault="00DC29AC" w:rsidP="00EF660D">
      <w:r>
        <w:separator/>
      </w:r>
    </w:p>
  </w:footnote>
  <w:footnote w:type="continuationSeparator" w:id="0">
    <w:p w:rsidR="00DC29AC" w:rsidRDefault="00DC29AC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8F2"/>
    <w:rsid w:val="000F3219"/>
    <w:rsid w:val="00104BC3"/>
    <w:rsid w:val="00154155"/>
    <w:rsid w:val="00171F83"/>
    <w:rsid w:val="0023590A"/>
    <w:rsid w:val="00304F91"/>
    <w:rsid w:val="0039723E"/>
    <w:rsid w:val="005103A0"/>
    <w:rsid w:val="00547F54"/>
    <w:rsid w:val="005669E3"/>
    <w:rsid w:val="005E1C5F"/>
    <w:rsid w:val="006C72B9"/>
    <w:rsid w:val="007C44D4"/>
    <w:rsid w:val="0089530A"/>
    <w:rsid w:val="008A6410"/>
    <w:rsid w:val="008B73D6"/>
    <w:rsid w:val="00984A84"/>
    <w:rsid w:val="009B6C2A"/>
    <w:rsid w:val="009E464A"/>
    <w:rsid w:val="00A559BC"/>
    <w:rsid w:val="00A748F2"/>
    <w:rsid w:val="00AF4D50"/>
    <w:rsid w:val="00B51FF9"/>
    <w:rsid w:val="00BA5086"/>
    <w:rsid w:val="00DC29AC"/>
    <w:rsid w:val="00E6780D"/>
    <w:rsid w:val="00EB5C22"/>
    <w:rsid w:val="00E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2019-07-03T13:02:00Z</dcterms:created>
  <dcterms:modified xsi:type="dcterms:W3CDTF">2019-07-03T13:02:00Z</dcterms:modified>
</cp:coreProperties>
</file>